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7AF27E" w14:textId="746E52BE" w:rsidR="0036543F" w:rsidRDefault="00276CED">
      <w:r>
        <w:t>BUSH RESPONSE 1</w:t>
      </w:r>
    </w:p>
    <w:p w14:paraId="3289DA29"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          Health is important to Americans because our health affects our quality of life, socially, economically and mentally. A major health issue in the United States is the prevalence of obesity that is affecting many Americans. According to the CDC, “The age-adjusted prevalence of obesity among U.S. adults was 42.4% in 2017–2018” (Hales et al., 2020).  With obesity on the rise, many people are diagnosed with other comorbidities that can debilitate one’s health. To many Americans, these changes their course in life. The person becomes morbidly obese or they chose to become healthy and make life style changes. Both decisions involve the healthcare systems and how the key stakeholders play a part. </w:t>
      </w:r>
    </w:p>
    <w:p w14:paraId="6D83317B"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          There are many characteristics that define the healthcare system. The few that will be mentioned for the purpose of this discussion are, maintaining and recovering health after diseased or injured,  the roles of professionals who run the systems,  medical technology, electronic communication and new drugs that change the many ways health care is delivered. Lastly, and I believe to be the most important is, the U.S. spends more money than any other country on healthcare and is still having poor outcomes (</w:t>
      </w:r>
      <w:proofErr w:type="spellStart"/>
      <w:r>
        <w:rPr>
          <w:rFonts w:ascii="Open Sans" w:hAnsi="Open Sans"/>
          <w:color w:val="111111"/>
        </w:rPr>
        <w:t>Knickman</w:t>
      </w:r>
      <w:proofErr w:type="spellEnd"/>
      <w:r>
        <w:rPr>
          <w:rFonts w:ascii="Open Sans" w:hAnsi="Open Sans"/>
          <w:color w:val="111111"/>
        </w:rPr>
        <w:t xml:space="preserve"> &amp; </w:t>
      </w:r>
      <w:proofErr w:type="spellStart"/>
      <w:r>
        <w:rPr>
          <w:rFonts w:ascii="Open Sans" w:hAnsi="Open Sans"/>
          <w:color w:val="111111"/>
        </w:rPr>
        <w:t>Elbel</w:t>
      </w:r>
      <w:proofErr w:type="spellEnd"/>
      <w:r>
        <w:rPr>
          <w:rFonts w:ascii="Open Sans" w:hAnsi="Open Sans"/>
          <w:color w:val="111111"/>
        </w:rPr>
        <w:t>, 2018, pp. 63).</w:t>
      </w:r>
    </w:p>
    <w:p w14:paraId="5D0E2CAD"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          Seven key challenges are improving quality, improving access and coverage, slowing the growth of healthcare expenditures, encouraging health behavior, improving the public health systems, improving the coordination,  transparency and accountability of medical care and addressing inequalities in access and outcomes. (</w:t>
      </w:r>
      <w:proofErr w:type="spellStart"/>
      <w:r>
        <w:rPr>
          <w:rFonts w:ascii="Open Sans" w:hAnsi="Open Sans"/>
          <w:color w:val="111111"/>
        </w:rPr>
        <w:t>Knickman</w:t>
      </w:r>
      <w:proofErr w:type="spellEnd"/>
      <w:r>
        <w:rPr>
          <w:rFonts w:ascii="Open Sans" w:hAnsi="Open Sans"/>
          <w:color w:val="111111"/>
        </w:rPr>
        <w:t xml:space="preserve"> &amp; </w:t>
      </w:r>
      <w:proofErr w:type="spellStart"/>
      <w:r>
        <w:rPr>
          <w:rFonts w:ascii="Open Sans" w:hAnsi="Open Sans"/>
          <w:color w:val="111111"/>
        </w:rPr>
        <w:t>Elbel</w:t>
      </w:r>
      <w:proofErr w:type="spellEnd"/>
      <w:r>
        <w:rPr>
          <w:rFonts w:ascii="Open Sans" w:hAnsi="Open Sans"/>
          <w:color w:val="111111"/>
        </w:rPr>
        <w:t>, 2018, pp. 67)</w:t>
      </w:r>
    </w:p>
    <w:p w14:paraId="03D4BF65"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 xml:space="preserve">          Key stakeholders are  the provider, patient, payers, employers. To better understand that difference between these stakeholders and their functions, one has to understand that each has its own goals. The focus of these stakeholders is the patient. Every patient and their family </w:t>
      </w:r>
      <w:proofErr w:type="gramStart"/>
      <w:r>
        <w:rPr>
          <w:rFonts w:ascii="Open Sans" w:hAnsi="Open Sans"/>
          <w:color w:val="111111"/>
        </w:rPr>
        <w:t>wants</w:t>
      </w:r>
      <w:proofErr w:type="gramEnd"/>
      <w:r>
        <w:rPr>
          <w:rFonts w:ascii="Open Sans" w:hAnsi="Open Sans"/>
          <w:color w:val="111111"/>
        </w:rPr>
        <w:t xml:space="preserve"> a health care system that will treat them well and provide them with adequate access and eligibility. The provider has a goal of wanting to keep people healthy. These providers have to keep cost low but are expected to maintain quality and better outcomes. Employers are key to this process because they offer private health insurance to their employees with goals to promote health and wellness  along with the highest quality of care for their employees. Employers want their employees to remain healthy and if ill they need to ensure that their employee gets well sooner than later. </w:t>
      </w:r>
      <w:proofErr w:type="gramStart"/>
      <w:r>
        <w:rPr>
          <w:rFonts w:ascii="Open Sans" w:hAnsi="Open Sans"/>
          <w:color w:val="111111"/>
        </w:rPr>
        <w:t>Finally</w:t>
      </w:r>
      <w:proofErr w:type="gramEnd"/>
      <w:r>
        <w:rPr>
          <w:rFonts w:ascii="Open Sans" w:hAnsi="Open Sans"/>
          <w:color w:val="111111"/>
        </w:rPr>
        <w:t xml:space="preserve"> we have the Payers. The payers are the insurance company and their role in all this is like a mediator. They come up with an agreement with the provider and the employer and can negotiate a higher level of quality care. Their function is to basically pay the providers according to the services they provided. (</w:t>
      </w:r>
      <w:proofErr w:type="spellStart"/>
      <w:r>
        <w:rPr>
          <w:rFonts w:ascii="Open Sans" w:hAnsi="Open Sans"/>
          <w:color w:val="111111"/>
        </w:rPr>
        <w:t>Knickman</w:t>
      </w:r>
      <w:proofErr w:type="spellEnd"/>
      <w:r>
        <w:rPr>
          <w:rFonts w:ascii="Open Sans" w:hAnsi="Open Sans"/>
          <w:color w:val="111111"/>
        </w:rPr>
        <w:t xml:space="preserve"> &amp; </w:t>
      </w:r>
      <w:proofErr w:type="spellStart"/>
      <w:r>
        <w:rPr>
          <w:rFonts w:ascii="Open Sans" w:hAnsi="Open Sans"/>
          <w:color w:val="111111"/>
        </w:rPr>
        <w:t>Elbel</w:t>
      </w:r>
      <w:proofErr w:type="spellEnd"/>
      <w:r>
        <w:rPr>
          <w:rFonts w:ascii="Open Sans" w:hAnsi="Open Sans"/>
          <w:color w:val="111111"/>
        </w:rPr>
        <w:t>, 2018, pp. 70). </w:t>
      </w:r>
    </w:p>
    <w:p w14:paraId="47692B8C" w14:textId="65B70C26" w:rsidR="00276CED" w:rsidRDefault="00276CED"/>
    <w:p w14:paraId="3A59F20F" w14:textId="27A804A4" w:rsidR="00276CED" w:rsidRDefault="00276CED"/>
    <w:p w14:paraId="73C6BD39" w14:textId="2A563602" w:rsidR="00276CED" w:rsidRDefault="00276CED"/>
    <w:p w14:paraId="4862BFC5" w14:textId="4849C482" w:rsidR="00276CED" w:rsidRDefault="00276CED">
      <w:r>
        <w:t xml:space="preserve">SEDURIFA RESPONSE 2 </w:t>
      </w:r>
    </w:p>
    <w:p w14:paraId="2283BE06"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The Importance of Healthcare in the US</w:t>
      </w:r>
    </w:p>
    <w:p w14:paraId="331DA25B"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 </w:t>
      </w:r>
    </w:p>
    <w:p w14:paraId="12EA3D0D"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lastRenderedPageBreak/>
        <w:t>As an American society, education and representation in court are fundamental rights to every American. Above all, the right of the pursuit of happiness is the basis in civility, which inherently should include healthcare, yet 27.5 million Americans do not have health insurance (</w:t>
      </w:r>
      <w:proofErr w:type="spellStart"/>
      <w:r>
        <w:rPr>
          <w:rFonts w:ascii="Open Sans" w:hAnsi="Open Sans"/>
          <w:color w:val="111111"/>
        </w:rPr>
        <w:t>Berchick</w:t>
      </w:r>
      <w:proofErr w:type="spellEnd"/>
      <w:r>
        <w:rPr>
          <w:rFonts w:ascii="Open Sans" w:hAnsi="Open Sans"/>
          <w:color w:val="111111"/>
        </w:rPr>
        <w:t>, Barnett, Upton). Maslow’s Hierarchy of Needs places safety needs as the second tier of the pyramid of human needs, and states that all other needs cannot be met until the primary need is satisfied (McLeod). Hence, health care stands as one of the principal basic necessities that every human being should be entitled to.  </w:t>
      </w:r>
    </w:p>
    <w:p w14:paraId="3F34D3D8"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Defining the United States’ Health Care Delivery System </w:t>
      </w:r>
    </w:p>
    <w:p w14:paraId="68AFE12E"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 </w:t>
      </w:r>
    </w:p>
    <w:p w14:paraId="3E5E8823"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In describing the characteristics of the United States’ healthcare system, it can be best defined as an open free for all, as there is no single body or structured system that the entire country abides by. Consequently, clinicians, hospitals, and other facilities, insurance plans, and purchasers of services, all vie for clients as a group, network, or private practice components (National Academies Press). Within this system, entities can be private, for-profit, and not-for-profit. The majority of Americans obtain health insurance through their employer who voluntarily offers coverage to employees and their dependents; while conversely, the unemployed and elderly obtain health insurance from the government. These two entities as previously mentioned, operate completely independent from one another.    </w:t>
      </w:r>
    </w:p>
    <w:p w14:paraId="4B998C2B"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Seven Key Challenges </w:t>
      </w:r>
    </w:p>
    <w:p w14:paraId="5CA32536"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 </w:t>
      </w:r>
    </w:p>
    <w:p w14:paraId="79D76F6A"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Government spending.</w:t>
      </w:r>
      <w:r>
        <w:rPr>
          <w:rStyle w:val="apple-converted-space"/>
          <w:rFonts w:ascii="Open Sans" w:hAnsi="Open Sans"/>
          <w:color w:val="111111"/>
        </w:rPr>
        <w:t> </w:t>
      </w:r>
      <w:r>
        <w:rPr>
          <w:rFonts w:ascii="Open Sans" w:hAnsi="Open Sans"/>
          <w:color w:val="111111"/>
        </w:rPr>
        <w:t xml:space="preserve">With all the freedom of an array of options, the US health system faces many challenges. The first being that the US spends the most on healthcare than its </w:t>
      </w:r>
      <w:proofErr w:type="gramStart"/>
      <w:r>
        <w:rPr>
          <w:rFonts w:ascii="Open Sans" w:hAnsi="Open Sans"/>
          <w:color w:val="111111"/>
        </w:rPr>
        <w:t>counterparts, yet</w:t>
      </w:r>
      <w:proofErr w:type="gramEnd"/>
      <w:r>
        <w:rPr>
          <w:rFonts w:ascii="Open Sans" w:hAnsi="Open Sans"/>
          <w:color w:val="111111"/>
        </w:rPr>
        <w:t xml:space="preserve"> is outranked among developed nations in health care (De Lew, Greenberg, </w:t>
      </w:r>
      <w:proofErr w:type="spellStart"/>
      <w:r>
        <w:rPr>
          <w:rFonts w:ascii="Open Sans" w:hAnsi="Open Sans"/>
          <w:color w:val="111111"/>
        </w:rPr>
        <w:t>Kinchen</w:t>
      </w:r>
      <w:proofErr w:type="spellEnd"/>
      <w:r>
        <w:rPr>
          <w:rFonts w:ascii="Open Sans" w:hAnsi="Open Sans"/>
          <w:color w:val="111111"/>
        </w:rPr>
        <w:t>). Of the entire GDP, 17.7% goes towards health care, amounting to $3.8 trillion (CMS.gov). </w:t>
      </w:r>
    </w:p>
    <w:p w14:paraId="58DA3DCD"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Coverage for all.</w:t>
      </w:r>
      <w:r>
        <w:rPr>
          <w:rStyle w:val="apple-converted-space"/>
          <w:rFonts w:ascii="Open Sans" w:hAnsi="Open Sans"/>
          <w:color w:val="111111"/>
        </w:rPr>
        <w:t> </w:t>
      </w:r>
      <w:r>
        <w:rPr>
          <w:rFonts w:ascii="Open Sans" w:hAnsi="Open Sans"/>
          <w:color w:val="111111"/>
        </w:rPr>
        <w:t>Another challenge that the US system has is coverage for all its citizens. The millions of Americans who don’t receive health insurance makes the large government expenditure even more perplexing when many Americans are not covered or have private insurance.</w:t>
      </w:r>
    </w:p>
    <w:p w14:paraId="4781CAE6"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High cost.</w:t>
      </w:r>
      <w:r>
        <w:rPr>
          <w:rStyle w:val="apple-converted-space"/>
          <w:rFonts w:ascii="Open Sans" w:hAnsi="Open Sans"/>
          <w:color w:val="111111"/>
        </w:rPr>
        <w:t> </w:t>
      </w:r>
      <w:r>
        <w:rPr>
          <w:rFonts w:ascii="Open Sans" w:hAnsi="Open Sans"/>
          <w:color w:val="111111"/>
        </w:rPr>
        <w:t>The US is one of the only developed countries, where medical bills can lead to bankruptcy. It is the leading cause of all bankruptcies at 62.1% of the total (Milliman). Most organ transplants are almost or over $1 million, not to mention the long wait list to receive a donor.     </w:t>
      </w:r>
    </w:p>
    <w:p w14:paraId="5951A2D5"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Extensive wait times.</w:t>
      </w:r>
      <w:r>
        <w:rPr>
          <w:rStyle w:val="apple-converted-space"/>
          <w:rFonts w:ascii="Open Sans" w:hAnsi="Open Sans"/>
          <w:color w:val="111111"/>
        </w:rPr>
        <w:t> </w:t>
      </w:r>
      <w:r>
        <w:rPr>
          <w:rFonts w:ascii="Open Sans" w:hAnsi="Open Sans"/>
          <w:color w:val="111111"/>
        </w:rPr>
        <w:t>In the film, “Sick Around the World”, PBS reports that unlike many countries, Americans wait longer to see a provider for basic necessities and even longer for specialists. On average, it takes 24 days to see a physician on a first-time appointment (</w:t>
      </w:r>
      <w:proofErr w:type="spellStart"/>
      <w:r>
        <w:rPr>
          <w:rFonts w:ascii="Open Sans" w:hAnsi="Open Sans"/>
          <w:color w:val="111111"/>
        </w:rPr>
        <w:t>Rege</w:t>
      </w:r>
      <w:proofErr w:type="spellEnd"/>
      <w:r>
        <w:rPr>
          <w:rFonts w:ascii="Open Sans" w:hAnsi="Open Sans"/>
          <w:color w:val="111111"/>
        </w:rPr>
        <w:t>). On the contrary, the Japanese and the French can see a primary provider or a specialist on the same day.</w:t>
      </w:r>
    </w:p>
    <w:p w14:paraId="2BE0B7F2"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Staffing.</w:t>
      </w:r>
      <w:r>
        <w:rPr>
          <w:rStyle w:val="apple-converted-space"/>
          <w:rFonts w:ascii="Open Sans" w:hAnsi="Open Sans"/>
          <w:color w:val="111111"/>
        </w:rPr>
        <w:t> </w:t>
      </w:r>
      <w:r>
        <w:rPr>
          <w:rFonts w:ascii="Open Sans" w:hAnsi="Open Sans"/>
          <w:color w:val="111111"/>
        </w:rPr>
        <w:t>Long wait times may be attributed to the decreasing numbers of healthcare providers, as the shortages of physicians and nurses continue to add to the strain on the healthcare system in the US.</w:t>
      </w:r>
    </w:p>
    <w:p w14:paraId="66FD8E56"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Patient to nurse ratios.</w:t>
      </w:r>
      <w:r>
        <w:rPr>
          <w:rStyle w:val="apple-converted-space"/>
          <w:rFonts w:ascii="Open Sans" w:hAnsi="Open Sans"/>
          <w:color w:val="111111"/>
        </w:rPr>
        <w:t> </w:t>
      </w:r>
      <w:r>
        <w:rPr>
          <w:rFonts w:ascii="Open Sans" w:hAnsi="Open Sans"/>
          <w:color w:val="111111"/>
        </w:rPr>
        <w:t xml:space="preserve">Even before the rise of COVID-19, nurses have become burdened with the </w:t>
      </w:r>
      <w:proofErr w:type="gramStart"/>
      <w:r>
        <w:rPr>
          <w:rFonts w:ascii="Open Sans" w:hAnsi="Open Sans"/>
          <w:color w:val="111111"/>
        </w:rPr>
        <w:t>amount</w:t>
      </w:r>
      <w:proofErr w:type="gramEnd"/>
      <w:r>
        <w:rPr>
          <w:rFonts w:ascii="Open Sans" w:hAnsi="Open Sans"/>
          <w:color w:val="111111"/>
        </w:rPr>
        <w:t xml:space="preserve"> of patients. The pandemic had just worsened the ratio, as patient care has </w:t>
      </w:r>
      <w:r>
        <w:rPr>
          <w:rFonts w:ascii="Open Sans" w:hAnsi="Open Sans"/>
          <w:color w:val="111111"/>
        </w:rPr>
        <w:lastRenderedPageBreak/>
        <w:t>suffered greatly. Patient satisfaction is not the biggest issue with this matter, as it is safety that is put at risk. </w:t>
      </w:r>
    </w:p>
    <w:p w14:paraId="284A67C3"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Standards of Care.</w:t>
      </w:r>
      <w:r>
        <w:rPr>
          <w:rStyle w:val="apple-converted-space"/>
          <w:rFonts w:ascii="Open Sans" w:hAnsi="Open Sans"/>
          <w:color w:val="111111"/>
        </w:rPr>
        <w:t> </w:t>
      </w:r>
      <w:r>
        <w:rPr>
          <w:rFonts w:ascii="Open Sans" w:hAnsi="Open Sans"/>
          <w:color w:val="111111"/>
        </w:rPr>
        <w:t xml:space="preserve">In the culmination of key </w:t>
      </w:r>
      <w:proofErr w:type="gramStart"/>
      <w:r>
        <w:rPr>
          <w:rFonts w:ascii="Open Sans" w:hAnsi="Open Sans"/>
          <w:color w:val="111111"/>
        </w:rPr>
        <w:t>challenges</w:t>
      </w:r>
      <w:proofErr w:type="gramEnd"/>
      <w:r>
        <w:rPr>
          <w:rFonts w:ascii="Open Sans" w:hAnsi="Open Sans"/>
          <w:color w:val="111111"/>
        </w:rPr>
        <w:t xml:space="preserve"> the US health system presents is the quality of care provided to clients. Coupled with the rising costs, every obstacle mentioned previously contributes to the subpar standards of care of patients. Hospitals must find the solution to patient dissatisfaction as soon as possible.   </w:t>
      </w:r>
    </w:p>
    <w:p w14:paraId="497B7A9B" w14:textId="77777777" w:rsidR="00276CED" w:rsidRDefault="00276CED" w:rsidP="00276CED">
      <w:pPr>
        <w:pStyle w:val="NormalWeb"/>
        <w:spacing w:before="0" w:beforeAutospacing="0" w:after="0" w:afterAutospacing="0"/>
        <w:rPr>
          <w:rFonts w:ascii="Open Sans" w:hAnsi="Open Sans"/>
          <w:color w:val="111111"/>
        </w:rPr>
      </w:pPr>
      <w:r>
        <w:rPr>
          <w:rStyle w:val="Strong"/>
          <w:rFonts w:ascii="inherit" w:hAnsi="inherit"/>
          <w:color w:val="111111"/>
          <w:sz w:val="20"/>
          <w:szCs w:val="20"/>
          <w:bdr w:val="none" w:sz="0" w:space="0" w:color="auto" w:frame="1"/>
        </w:rPr>
        <w:t>Nurses as the Stakeholders </w:t>
      </w:r>
    </w:p>
    <w:p w14:paraId="211B7330"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There are many stakeholders within the healthcare system, and all have a role in the outcome of the function and organization of the US health system. Although patients are often placed as the center of healthcare, nurses form the backbone and comprise the largest group in the interdisciplinary team. With that in mind, nurses often are affected by outcomes of policy change and have the ability to shape the healthcare system. The nursing workforce has a profound impact on patient care and are the best suited to advocate for the needs of the patient. Nurses must be present at the table when it comes to health care matters as they are a vital component of the health care system</w:t>
      </w:r>
    </w:p>
    <w:p w14:paraId="51048B17" w14:textId="1B541E59" w:rsidR="00276CED" w:rsidRDefault="00276CED"/>
    <w:p w14:paraId="63E6EEC2" w14:textId="4374BBF6" w:rsidR="00276CED" w:rsidRDefault="00276CED">
      <w:r>
        <w:t xml:space="preserve">TALAMOR RESPONSE 3 </w:t>
      </w:r>
    </w:p>
    <w:p w14:paraId="6ED140D7" w14:textId="77777777" w:rsidR="00276CED" w:rsidRDefault="00276CED" w:rsidP="00276CED">
      <w:pPr>
        <w:pStyle w:val="NormalWeb"/>
        <w:shd w:val="clear" w:color="auto" w:fill="FFFFFF"/>
      </w:pPr>
      <w:r>
        <w:rPr>
          <w:rFonts w:ascii="TimesNewRomanPS" w:hAnsi="TimesNewRomanPS"/>
          <w:b/>
          <w:bCs/>
        </w:rPr>
        <w:t xml:space="preserve">1. Why health is so important to Americans </w:t>
      </w:r>
    </w:p>
    <w:p w14:paraId="44D7761A" w14:textId="003C26E5" w:rsidR="00276CED" w:rsidRDefault="00276CED" w:rsidP="00276CED">
      <w:pPr>
        <w:pStyle w:val="NormalWeb"/>
        <w:shd w:val="clear" w:color="auto" w:fill="FFFFFF"/>
        <w:rPr>
          <w:rFonts w:ascii="TimesNewRomanPSMT" w:hAnsi="TimesNewRomanPSMT"/>
        </w:rPr>
      </w:pPr>
      <w:r>
        <w:rPr>
          <w:rFonts w:ascii="TimesNewRomanPSMT" w:hAnsi="TimesNewRomanPSMT"/>
        </w:rPr>
        <w:t xml:space="preserve">Health is important to Americans because of its role in facilitating and providing happiness. Health can be defined along two dimensions: the length of life (longevity) and the quality of life. A person derives value from the quality of life directly and indirectly: directly because one’s level of health affects the enjoyment of goods and leisure and indirectly because one’s level of health enhances productivity. Enhanced productivity can be rewarded in the labor market through higher wages. The indirect effect of health on productivity suggests that health is an important component of human capital investment. Consistent with the basic principle of our economic system, consumers exercise choice in purchasing health care and other goods and services. The first defining characteristics of the health care system is the line between activities directed at keeping people healthy and those directed at restoring health once a disease or injury occurs. Additional defining features of the U.S. health care system are: The importance of institutions in delivering care; The roles of professionals in running the system; Medical technology, electronic communication, and new drugs that fuel change in health care delivery. Tension between “the free market” and “government control.” The dysfunctional financing and payment system - how we pay health care providers does not provide adequate incentives to emphasize quality, value, and efficiency. </w:t>
      </w:r>
    </w:p>
    <w:p w14:paraId="1EACDD4F" w14:textId="68B2E96E" w:rsidR="00276CED" w:rsidRDefault="00276CED" w:rsidP="00276CED">
      <w:pPr>
        <w:pStyle w:val="NormalWeb"/>
        <w:shd w:val="clear" w:color="auto" w:fill="FFFFFF"/>
      </w:pPr>
    </w:p>
    <w:p w14:paraId="32B1FEFF" w14:textId="0A6B34F4" w:rsidR="00276CED" w:rsidRDefault="00276CED" w:rsidP="00276CED">
      <w:pPr>
        <w:pStyle w:val="NormalWeb"/>
        <w:shd w:val="clear" w:color="auto" w:fill="FFFFFF"/>
      </w:pPr>
      <w:r>
        <w:t xml:space="preserve">OLVIERI RESPONSE 4 </w:t>
      </w:r>
    </w:p>
    <w:p w14:paraId="1A8A9F2A"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1) Why health is so important to Americans? </w:t>
      </w:r>
    </w:p>
    <w:p w14:paraId="5308D43E"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 xml:space="preserve">Health is important to Americans, because having a healthy country increases productivity within the work force and keeps cost down from the governments putting monies into </w:t>
      </w:r>
      <w:r>
        <w:rPr>
          <w:rFonts w:ascii="Open Sans" w:hAnsi="Open Sans"/>
          <w:color w:val="111111"/>
        </w:rPr>
        <w:lastRenderedPageBreak/>
        <w:t>health care and private industries to maintain a health country. This country was built on the principles of life, liberty, and the pursuit of happiness. To ensure these goals our health system much function in way that allows for our society to achieve this. Having good health is one of the essentials in making sure society is able to participate in political and economic goals. Making sure though there is access to healthcare is equally important. Access to comprehensive, quality health care services is important for promoting and maintaining health, preventing and managing disease, reducing unnecessary disability and premature death, and achieving health equity for all Americans. </w:t>
      </w:r>
    </w:p>
    <w:p w14:paraId="14C32965"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2) What are the defining characteristics of the US healthcare delivery system? </w:t>
      </w:r>
    </w:p>
    <w:p w14:paraId="1E17CFB3"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A) No central governing agency and little integration and coordination. </w:t>
      </w:r>
    </w:p>
    <w:p w14:paraId="1287CEDC"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B) Technology-driven delivery system focusing on acute care. </w:t>
      </w:r>
    </w:p>
    <w:p w14:paraId="7F1796AC"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C)High in cost, unequal in access, and average in outcome. </w:t>
      </w:r>
    </w:p>
    <w:p w14:paraId="46FC52FF"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D) Delivery of health care under imperfect market conditions. </w:t>
      </w:r>
    </w:p>
    <w:p w14:paraId="5908ED0F"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3) What are the 7 Key challenges facing the US Health System? </w:t>
      </w:r>
    </w:p>
    <w:p w14:paraId="467B2BEB"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1)Health disparities- Closing the gap in illness and access amongst underserve communities </w:t>
      </w:r>
    </w:p>
    <w:p w14:paraId="7E50BD8B"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2) Healthcare care cost- Making sure healthcare is affordable for all </w:t>
      </w:r>
    </w:p>
    <w:p w14:paraId="7A848244"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3) Improving access for all- ex the affordable care act </w:t>
      </w:r>
    </w:p>
    <w:p w14:paraId="488665CF"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4) Quality of healthcare- reducing medication errors, improving customer services, meaning the patient is the customer. The provider is making sure that patients have good experiences when they go to the doctors. </w:t>
      </w:r>
    </w:p>
    <w:p w14:paraId="66FCA0D2"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5) Preventative care access- Helping people recognize unhealthy behaviors and make programs to turn them around. </w:t>
      </w:r>
    </w:p>
    <w:p w14:paraId="04B28457"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6) Insurance Reform- Access for all and one central payment system </w:t>
      </w:r>
    </w:p>
    <w:p w14:paraId="4F8BAE3C"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7) Improving the coordination transparency and accountability of medical care-Reducing payments of insurance company for same procedure. Problems of quality, cost and access are caused by fragmentation and lack of coordination of the community </w:t>
      </w:r>
    </w:p>
    <w:p w14:paraId="3CA80937"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4) Identify the different stake holders who shape and are affected by how the health system is organized and how it functions? </w:t>
      </w:r>
    </w:p>
    <w:p w14:paraId="15765F85" w14:textId="77777777" w:rsidR="00276CED" w:rsidRDefault="00276CED" w:rsidP="00276CED">
      <w:pPr>
        <w:pStyle w:val="NormalWeb"/>
        <w:spacing w:before="0" w:beforeAutospacing="0" w:after="240" w:afterAutospacing="0"/>
        <w:rPr>
          <w:rFonts w:ascii="Open Sans" w:hAnsi="Open Sans"/>
          <w:color w:val="111111"/>
        </w:rPr>
      </w:pPr>
      <w:r>
        <w:rPr>
          <w:rFonts w:ascii="Open Sans" w:hAnsi="Open Sans"/>
          <w:color w:val="111111"/>
        </w:rPr>
        <w:t xml:space="preserve">The stake holders who shape and are affected by how our health system is organized and functions are Patients, providers (doctors, clinics hospitals), employers (tax, taxpayers), and payers (insurance </w:t>
      </w:r>
      <w:proofErr w:type="spellStart"/>
      <w:r>
        <w:rPr>
          <w:rFonts w:ascii="Open Sans" w:hAnsi="Open Sans"/>
          <w:color w:val="111111"/>
        </w:rPr>
        <w:t>companys</w:t>
      </w:r>
      <w:proofErr w:type="spellEnd"/>
      <w:r>
        <w:rPr>
          <w:rFonts w:ascii="Open Sans" w:hAnsi="Open Sans"/>
          <w:color w:val="111111"/>
        </w:rPr>
        <w:t>). </w:t>
      </w:r>
    </w:p>
    <w:p w14:paraId="4DDB3621" w14:textId="77777777" w:rsidR="00276CED" w:rsidRDefault="00276CED" w:rsidP="00276CED">
      <w:pPr>
        <w:pStyle w:val="NormalWeb"/>
        <w:shd w:val="clear" w:color="auto" w:fill="FFFFFF"/>
      </w:pPr>
      <w:bookmarkStart w:id="0" w:name="_GoBack"/>
      <w:bookmarkEnd w:id="0"/>
    </w:p>
    <w:p w14:paraId="6CB16F50" w14:textId="77777777" w:rsidR="00276CED" w:rsidRDefault="00276CED" w:rsidP="00276CED">
      <w:pPr>
        <w:pStyle w:val="NormalWeb"/>
        <w:shd w:val="clear" w:color="auto" w:fill="FFFFFF"/>
      </w:pPr>
    </w:p>
    <w:p w14:paraId="705B9F16" w14:textId="77777777" w:rsidR="00276CED" w:rsidRDefault="00276CED"/>
    <w:sectPr w:rsidR="00276CED" w:rsidSect="009012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Open Sans">
    <w:altName w:val="Cambria"/>
    <w:panose1 w:val="020B0604020202020204"/>
    <w:charset w:val="00"/>
    <w:family w:val="roman"/>
    <w:notTrueType/>
    <w:pitch w:val="default"/>
  </w:font>
  <w:font w:name="inherit">
    <w:altName w:val="Cambria"/>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TimesNewRomanPSMT">
    <w:altName w:val="Times New Roman"/>
    <w:panose1 w:val="020206030504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CED"/>
    <w:rsid w:val="00276CED"/>
    <w:rsid w:val="0036543F"/>
    <w:rsid w:val="00901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5FDF5"/>
  <w15:chartTrackingRefBased/>
  <w15:docId w15:val="{518BC773-4A42-F748-A8EE-4A187B4F4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76CE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76CED"/>
    <w:rPr>
      <w:b/>
      <w:bCs/>
    </w:rPr>
  </w:style>
  <w:style w:type="character" w:customStyle="1" w:styleId="apple-converted-space">
    <w:name w:val="apple-converted-space"/>
    <w:basedOn w:val="DefaultParagraphFont"/>
    <w:rsid w:val="00276C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363589">
      <w:bodyDiv w:val="1"/>
      <w:marLeft w:val="0"/>
      <w:marRight w:val="0"/>
      <w:marTop w:val="0"/>
      <w:marBottom w:val="0"/>
      <w:divBdr>
        <w:top w:val="none" w:sz="0" w:space="0" w:color="auto"/>
        <w:left w:val="none" w:sz="0" w:space="0" w:color="auto"/>
        <w:bottom w:val="none" w:sz="0" w:space="0" w:color="auto"/>
        <w:right w:val="none" w:sz="0" w:space="0" w:color="auto"/>
      </w:divBdr>
    </w:div>
    <w:div w:id="740837641">
      <w:bodyDiv w:val="1"/>
      <w:marLeft w:val="0"/>
      <w:marRight w:val="0"/>
      <w:marTop w:val="0"/>
      <w:marBottom w:val="0"/>
      <w:divBdr>
        <w:top w:val="none" w:sz="0" w:space="0" w:color="auto"/>
        <w:left w:val="none" w:sz="0" w:space="0" w:color="auto"/>
        <w:bottom w:val="none" w:sz="0" w:space="0" w:color="auto"/>
        <w:right w:val="none" w:sz="0" w:space="0" w:color="auto"/>
      </w:divBdr>
      <w:divsChild>
        <w:div w:id="185798598">
          <w:marLeft w:val="0"/>
          <w:marRight w:val="0"/>
          <w:marTop w:val="0"/>
          <w:marBottom w:val="0"/>
          <w:divBdr>
            <w:top w:val="none" w:sz="0" w:space="0" w:color="auto"/>
            <w:left w:val="none" w:sz="0" w:space="0" w:color="auto"/>
            <w:bottom w:val="none" w:sz="0" w:space="0" w:color="auto"/>
            <w:right w:val="none" w:sz="0" w:space="0" w:color="auto"/>
          </w:divBdr>
          <w:divsChild>
            <w:div w:id="1590890484">
              <w:marLeft w:val="0"/>
              <w:marRight w:val="0"/>
              <w:marTop w:val="0"/>
              <w:marBottom w:val="0"/>
              <w:divBdr>
                <w:top w:val="none" w:sz="0" w:space="0" w:color="auto"/>
                <w:left w:val="none" w:sz="0" w:space="0" w:color="auto"/>
                <w:bottom w:val="none" w:sz="0" w:space="0" w:color="auto"/>
                <w:right w:val="none" w:sz="0" w:space="0" w:color="auto"/>
              </w:divBdr>
              <w:divsChild>
                <w:div w:id="1117915976">
                  <w:marLeft w:val="0"/>
                  <w:marRight w:val="0"/>
                  <w:marTop w:val="0"/>
                  <w:marBottom w:val="0"/>
                  <w:divBdr>
                    <w:top w:val="none" w:sz="0" w:space="0" w:color="auto"/>
                    <w:left w:val="none" w:sz="0" w:space="0" w:color="auto"/>
                    <w:bottom w:val="none" w:sz="0" w:space="0" w:color="auto"/>
                    <w:right w:val="none" w:sz="0" w:space="0" w:color="auto"/>
                  </w:divBdr>
                  <w:divsChild>
                    <w:div w:id="164731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768847">
      <w:bodyDiv w:val="1"/>
      <w:marLeft w:val="0"/>
      <w:marRight w:val="0"/>
      <w:marTop w:val="0"/>
      <w:marBottom w:val="0"/>
      <w:divBdr>
        <w:top w:val="none" w:sz="0" w:space="0" w:color="auto"/>
        <w:left w:val="none" w:sz="0" w:space="0" w:color="auto"/>
        <w:bottom w:val="none" w:sz="0" w:space="0" w:color="auto"/>
        <w:right w:val="none" w:sz="0" w:space="0" w:color="auto"/>
      </w:divBdr>
      <w:divsChild>
        <w:div w:id="1975788181">
          <w:marLeft w:val="0"/>
          <w:marRight w:val="0"/>
          <w:marTop w:val="0"/>
          <w:marBottom w:val="0"/>
          <w:divBdr>
            <w:top w:val="none" w:sz="0" w:space="0" w:color="auto"/>
            <w:left w:val="none" w:sz="0" w:space="0" w:color="auto"/>
            <w:bottom w:val="none" w:sz="0" w:space="0" w:color="auto"/>
            <w:right w:val="none" w:sz="0" w:space="0" w:color="auto"/>
          </w:divBdr>
          <w:divsChild>
            <w:div w:id="245312852">
              <w:marLeft w:val="0"/>
              <w:marRight w:val="0"/>
              <w:marTop w:val="0"/>
              <w:marBottom w:val="0"/>
              <w:divBdr>
                <w:top w:val="none" w:sz="0" w:space="0" w:color="auto"/>
                <w:left w:val="none" w:sz="0" w:space="0" w:color="auto"/>
                <w:bottom w:val="none" w:sz="0" w:space="0" w:color="auto"/>
                <w:right w:val="none" w:sz="0" w:space="0" w:color="auto"/>
              </w:divBdr>
              <w:divsChild>
                <w:div w:id="277639650">
                  <w:marLeft w:val="0"/>
                  <w:marRight w:val="0"/>
                  <w:marTop w:val="0"/>
                  <w:marBottom w:val="0"/>
                  <w:divBdr>
                    <w:top w:val="none" w:sz="0" w:space="0" w:color="auto"/>
                    <w:left w:val="none" w:sz="0" w:space="0" w:color="auto"/>
                    <w:bottom w:val="none" w:sz="0" w:space="0" w:color="auto"/>
                    <w:right w:val="none" w:sz="0" w:space="0" w:color="auto"/>
                  </w:divBdr>
                  <w:divsChild>
                    <w:div w:id="87550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142605">
          <w:marLeft w:val="0"/>
          <w:marRight w:val="0"/>
          <w:marTop w:val="0"/>
          <w:marBottom w:val="0"/>
          <w:divBdr>
            <w:top w:val="none" w:sz="0" w:space="0" w:color="auto"/>
            <w:left w:val="none" w:sz="0" w:space="0" w:color="auto"/>
            <w:bottom w:val="none" w:sz="0" w:space="0" w:color="auto"/>
            <w:right w:val="none" w:sz="0" w:space="0" w:color="auto"/>
          </w:divBdr>
          <w:divsChild>
            <w:div w:id="260143157">
              <w:marLeft w:val="0"/>
              <w:marRight w:val="0"/>
              <w:marTop w:val="0"/>
              <w:marBottom w:val="0"/>
              <w:divBdr>
                <w:top w:val="none" w:sz="0" w:space="0" w:color="auto"/>
                <w:left w:val="none" w:sz="0" w:space="0" w:color="auto"/>
                <w:bottom w:val="none" w:sz="0" w:space="0" w:color="auto"/>
                <w:right w:val="none" w:sz="0" w:space="0" w:color="auto"/>
              </w:divBdr>
              <w:divsChild>
                <w:div w:id="1644574984">
                  <w:marLeft w:val="0"/>
                  <w:marRight w:val="0"/>
                  <w:marTop w:val="0"/>
                  <w:marBottom w:val="0"/>
                  <w:divBdr>
                    <w:top w:val="none" w:sz="0" w:space="0" w:color="auto"/>
                    <w:left w:val="none" w:sz="0" w:space="0" w:color="auto"/>
                    <w:bottom w:val="none" w:sz="0" w:space="0" w:color="auto"/>
                    <w:right w:val="none" w:sz="0" w:space="0" w:color="auto"/>
                  </w:divBdr>
                  <w:divsChild>
                    <w:div w:id="11592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619554">
      <w:bodyDiv w:val="1"/>
      <w:marLeft w:val="0"/>
      <w:marRight w:val="0"/>
      <w:marTop w:val="0"/>
      <w:marBottom w:val="0"/>
      <w:divBdr>
        <w:top w:val="none" w:sz="0" w:space="0" w:color="auto"/>
        <w:left w:val="none" w:sz="0" w:space="0" w:color="auto"/>
        <w:bottom w:val="none" w:sz="0" w:space="0" w:color="auto"/>
        <w:right w:val="none" w:sz="0" w:space="0" w:color="auto"/>
      </w:divBdr>
    </w:div>
    <w:div w:id="195671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1805</Words>
  <Characters>9570</Characters>
  <Application>Microsoft Office Word</Application>
  <DocSecurity>0</DocSecurity>
  <Lines>159</Lines>
  <Paragraphs>60</Paragraphs>
  <ScaleCrop>false</ScaleCrop>
  <Company/>
  <LinksUpToDate>false</LinksUpToDate>
  <CharactersWithSpaces>11315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Tatevik Sargsyan</dc:creator>
  <cp:keywords/>
  <dc:description/>
  <cp:lastModifiedBy>Tatevik Sargsyan</cp:lastModifiedBy>
  <cp:revision>1</cp:revision>
  <dcterms:created xsi:type="dcterms:W3CDTF">2021-01-30T21:25:00Z</dcterms:created>
  <dcterms:modified xsi:type="dcterms:W3CDTF">2021-01-30T21:27:00Z</dcterms:modified>
</cp:coreProperties>
</file>